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567501">
        <w:rPr>
          <w:rFonts w:ascii="Times New Roman" w:eastAsia="Times New Roman" w:hAnsi="Times New Roman" w:cs="Times New Roman"/>
          <w:sz w:val="52"/>
          <w:szCs w:val="24"/>
          <w:lang w:eastAsia="ru-RU"/>
        </w:rPr>
        <w:t>АДМИНИСТРАЦИЯ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67501">
        <w:rPr>
          <w:rFonts w:ascii="Times New Roman" w:eastAsia="Times New Roman" w:hAnsi="Times New Roman" w:cs="Times New Roman"/>
          <w:sz w:val="52"/>
          <w:szCs w:val="24"/>
          <w:lang w:eastAsia="ru-RU"/>
        </w:rPr>
        <w:t>СРЕДНЕАГИНСКОГО СЕЛЬСОВЕТА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567501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Агинка</w:t>
      </w: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501" w:rsidRPr="00567501" w:rsidRDefault="00567501" w:rsidP="00567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67501" w:rsidRPr="00567501" w:rsidRDefault="00F84561" w:rsidP="00567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11.05</w:t>
      </w:r>
      <w:r w:rsidR="00567501" w:rsidRP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                                                     </w:t>
      </w:r>
      <w:r w:rsid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67501" w:rsidRP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567501" w:rsidRPr="0056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E491C" w:rsidRPr="006B284E" w:rsidRDefault="00FE491C" w:rsidP="00FF6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D68" w:rsidRPr="006B284E" w:rsidRDefault="00BC5284" w:rsidP="00F82E29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4300" w:rsidRPr="006B284E">
        <w:rPr>
          <w:rFonts w:ascii="Times New Roman" w:hAnsi="Times New Roman" w:cs="Times New Roman"/>
          <w:sz w:val="28"/>
          <w:szCs w:val="28"/>
        </w:rPr>
        <w:t>адресной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B284E">
        <w:rPr>
          <w:rFonts w:ascii="Times New Roman" w:hAnsi="Times New Roman" w:cs="Times New Roman"/>
          <w:sz w:val="28"/>
          <w:szCs w:val="28"/>
        </w:rPr>
        <w:t xml:space="preserve"> «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333E5" w:rsidRPr="006B284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на территории </w:t>
      </w:r>
      <w:r w:rsidR="00567501">
        <w:rPr>
          <w:rFonts w:ascii="Times New Roman" w:hAnsi="Times New Roman" w:cs="Times New Roman"/>
          <w:sz w:val="28"/>
          <w:szCs w:val="28"/>
        </w:rPr>
        <w:t xml:space="preserve">Среднеагинского сельсовета </w:t>
      </w:r>
      <w:r w:rsidR="00364C94" w:rsidRPr="006B284E">
        <w:rPr>
          <w:rFonts w:ascii="Times New Roman" w:hAnsi="Times New Roman" w:cs="Times New Roman"/>
          <w:sz w:val="28"/>
          <w:szCs w:val="28"/>
        </w:rPr>
        <w:t>»</w:t>
      </w:r>
      <w:r w:rsidR="00567501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="00933F57" w:rsidRPr="006B284E">
        <w:rPr>
          <w:rFonts w:ascii="Times New Roman" w:hAnsi="Times New Roman" w:cs="Times New Roman"/>
          <w:sz w:val="28"/>
          <w:szCs w:val="28"/>
        </w:rPr>
        <w:t>годы.</w:t>
      </w:r>
    </w:p>
    <w:p w:rsidR="00A40D68" w:rsidRPr="006B284E" w:rsidRDefault="00A40D68" w:rsidP="00A40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0D68" w:rsidRPr="006B284E" w:rsidRDefault="00634300" w:rsidP="00567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жизни, здоровья граждан и их имущества, повышение гарантий их законных прав на безопасные условия движения на автомобильных дорогах </w:t>
      </w:r>
      <w:r w:rsidR="0056750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6B284E">
        <w:rPr>
          <w:rFonts w:ascii="Times New Roman" w:hAnsi="Times New Roman" w:cs="Times New Roman"/>
          <w:sz w:val="28"/>
          <w:szCs w:val="28"/>
        </w:rPr>
        <w:t>, защиты интересов общества и государства путем сокращения количества погибших в результате дорожно-транспортных происшеств</w:t>
      </w:r>
      <w:r w:rsidR="00567501">
        <w:rPr>
          <w:rFonts w:ascii="Times New Roman" w:hAnsi="Times New Roman" w:cs="Times New Roman"/>
          <w:sz w:val="28"/>
          <w:szCs w:val="28"/>
        </w:rPr>
        <w:t xml:space="preserve">ий, сокращения количества ДТП </w:t>
      </w:r>
      <w:r w:rsidRPr="006B284E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r w:rsidR="00567501">
        <w:rPr>
          <w:rFonts w:ascii="Times New Roman" w:hAnsi="Times New Roman" w:cs="Times New Roman"/>
          <w:sz w:val="28"/>
          <w:szCs w:val="28"/>
        </w:rPr>
        <w:t xml:space="preserve"> в том числе детского </w:t>
      </w:r>
      <w:r w:rsidR="00567501" w:rsidRPr="006B284E">
        <w:rPr>
          <w:rFonts w:ascii="Times New Roman" w:hAnsi="Times New Roman" w:cs="Times New Roman"/>
          <w:sz w:val="28"/>
          <w:szCs w:val="28"/>
        </w:rPr>
        <w:t>дорожно-транспортного травматизма</w:t>
      </w:r>
      <w:proofErr w:type="gramStart"/>
      <w:r w:rsidR="00567501">
        <w:rPr>
          <w:rFonts w:ascii="Times New Roman" w:hAnsi="Times New Roman" w:cs="Times New Roman"/>
          <w:sz w:val="28"/>
          <w:szCs w:val="28"/>
        </w:rPr>
        <w:t xml:space="preserve"> </w:t>
      </w:r>
      <w:r w:rsidRPr="006B28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284E">
        <w:rPr>
          <w:rFonts w:ascii="Times New Roman" w:hAnsi="Times New Roman" w:cs="Times New Roman"/>
          <w:sz w:val="28"/>
          <w:szCs w:val="28"/>
        </w:rPr>
        <w:t xml:space="preserve"> н</w:t>
      </w:r>
      <w:r w:rsidR="00A40D68" w:rsidRPr="006B284E">
        <w:rPr>
          <w:rFonts w:ascii="Times New Roman" w:hAnsi="Times New Roman" w:cs="Times New Roman"/>
          <w:sz w:val="28"/>
          <w:szCs w:val="28"/>
        </w:rPr>
        <w:t>а основании статьи 179 Бюджетног</w:t>
      </w:r>
      <w:r w:rsidR="00F82E29" w:rsidRPr="006B284E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567501">
        <w:rPr>
          <w:rFonts w:ascii="Times New Roman" w:hAnsi="Times New Roman" w:cs="Times New Roman"/>
          <w:sz w:val="28"/>
          <w:szCs w:val="28"/>
        </w:rPr>
        <w:t xml:space="preserve"> статьи 21</w:t>
      </w:r>
      <w:r w:rsidR="00A40D68" w:rsidRPr="006B284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67501">
        <w:rPr>
          <w:rFonts w:ascii="Times New Roman" w:hAnsi="Times New Roman" w:cs="Times New Roman"/>
          <w:sz w:val="28"/>
          <w:szCs w:val="28"/>
        </w:rPr>
        <w:t>Среднеагинского</w:t>
      </w:r>
      <w:r w:rsidR="00A40D68" w:rsidRPr="006B284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67501">
        <w:rPr>
          <w:rFonts w:ascii="Times New Roman" w:hAnsi="Times New Roman" w:cs="Times New Roman"/>
          <w:sz w:val="28"/>
          <w:szCs w:val="28"/>
        </w:rPr>
        <w:t xml:space="preserve"> </w:t>
      </w:r>
      <w:r w:rsidR="00A40D68" w:rsidRPr="006B28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4C94" w:rsidRPr="006B284E" w:rsidRDefault="00364C94" w:rsidP="00364C9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4300" w:rsidRPr="006B284E">
        <w:rPr>
          <w:rFonts w:ascii="Times New Roman" w:hAnsi="Times New Roman" w:cs="Times New Roman"/>
          <w:sz w:val="28"/>
          <w:szCs w:val="28"/>
        </w:rPr>
        <w:t>адресную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6B284E">
        <w:rPr>
          <w:rFonts w:ascii="Times New Roman" w:hAnsi="Times New Roman" w:cs="Times New Roman"/>
          <w:sz w:val="28"/>
          <w:szCs w:val="28"/>
        </w:rPr>
        <w:t xml:space="preserve"> «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на территории </w:t>
      </w:r>
      <w:r w:rsidR="00567501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6B284E">
        <w:rPr>
          <w:rFonts w:ascii="Times New Roman" w:hAnsi="Times New Roman" w:cs="Times New Roman"/>
          <w:sz w:val="28"/>
          <w:szCs w:val="28"/>
        </w:rPr>
        <w:t>»</w:t>
      </w:r>
      <w:r w:rsidR="00567501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="00933F57" w:rsidRPr="006B28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F82E29" w:rsidRPr="006B284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33F57" w:rsidRPr="006B284E">
        <w:rPr>
          <w:rFonts w:ascii="Times New Roman" w:hAnsi="Times New Roman" w:cs="Times New Roman"/>
          <w:sz w:val="28"/>
          <w:szCs w:val="28"/>
        </w:rPr>
        <w:t>.</w:t>
      </w:r>
    </w:p>
    <w:p w:rsidR="002644BA" w:rsidRPr="006B284E" w:rsidRDefault="002644BA" w:rsidP="00A40D6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84E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8F2E04" w:rsidRPr="006B284E">
        <w:rPr>
          <w:rFonts w:ascii="Times New Roman" w:hAnsi="Times New Roman" w:cs="Times New Roman"/>
          <w:sz w:val="28"/>
          <w:szCs w:val="28"/>
        </w:rPr>
        <w:t>н</w:t>
      </w:r>
      <w:r w:rsidRPr="006B284E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2644BA" w:rsidRPr="006B284E" w:rsidRDefault="008F2E04" w:rsidP="00A40D6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8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284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67501" w:rsidRPr="00567501">
        <w:rPr>
          <w:rFonts w:ascii="Times New Roman" w:hAnsi="Times New Roman" w:cs="Times New Roman"/>
          <w:sz w:val="28"/>
          <w:szCs w:val="28"/>
        </w:rPr>
        <w:t xml:space="preserve">на странице Среднеагинского сельсовета официального сайта администрации Саянского района </w:t>
      </w:r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7501" w:rsidRPr="0056750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567501" w:rsidRPr="005675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567501" w:rsidRPr="005675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7501" w:rsidRPr="005675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501" w:rsidRPr="005675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r w:rsidRPr="006B2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E04" w:rsidRPr="00567501" w:rsidRDefault="008F2E04" w:rsidP="00A40D6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</w:t>
      </w:r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Среднеагинские</w:t>
      </w:r>
      <w:proofErr w:type="spellEnd"/>
      <w:r w:rsidR="00567501" w:rsidRPr="0056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8F2E04" w:rsidRPr="006B284E" w:rsidRDefault="008F2E04" w:rsidP="008F2E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501" w:rsidRPr="00567501" w:rsidRDefault="00567501" w:rsidP="0056750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7501" w:rsidRPr="00567501" w:rsidRDefault="00567501" w:rsidP="0056750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501">
        <w:rPr>
          <w:rFonts w:ascii="Times New Roman" w:hAnsi="Times New Roman" w:cs="Times New Roman"/>
          <w:sz w:val="28"/>
          <w:szCs w:val="28"/>
        </w:rPr>
        <w:t>Среднеагинского сельсовета                                                           Р.Ф.Наузников</w:t>
      </w:r>
    </w:p>
    <w:p w:rsidR="001333E5" w:rsidRPr="006B284E" w:rsidRDefault="001333E5" w:rsidP="008F2E0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3E5" w:rsidRPr="006B284E" w:rsidRDefault="001333E5" w:rsidP="00567501">
      <w:pPr>
        <w:jc w:val="right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br w:type="page"/>
      </w:r>
      <w:r w:rsidRPr="006B28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33E5" w:rsidRPr="006B284E" w:rsidRDefault="001333E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8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333E5" w:rsidRPr="006B284E" w:rsidRDefault="00567501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</w:t>
      </w:r>
      <w:r w:rsidR="001333E5" w:rsidRPr="006B284E">
        <w:rPr>
          <w:rFonts w:ascii="Times New Roman" w:hAnsi="Times New Roman" w:cs="Times New Roman"/>
          <w:sz w:val="28"/>
          <w:szCs w:val="28"/>
        </w:rPr>
        <w:t>сельсовета</w:t>
      </w:r>
    </w:p>
    <w:p w:rsidR="008F2E04" w:rsidRPr="006B284E" w:rsidRDefault="00567501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4561">
        <w:rPr>
          <w:rFonts w:ascii="Times New Roman" w:hAnsi="Times New Roman" w:cs="Times New Roman"/>
          <w:sz w:val="28"/>
          <w:szCs w:val="28"/>
        </w:rPr>
        <w:t>11.05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26794A">
        <w:rPr>
          <w:rFonts w:ascii="Times New Roman" w:hAnsi="Times New Roman" w:cs="Times New Roman"/>
          <w:sz w:val="28"/>
          <w:szCs w:val="28"/>
        </w:rPr>
        <w:t xml:space="preserve"> </w:t>
      </w:r>
      <w:r w:rsidR="001333E5" w:rsidRPr="006B284E">
        <w:rPr>
          <w:rFonts w:ascii="Times New Roman" w:hAnsi="Times New Roman" w:cs="Times New Roman"/>
          <w:sz w:val="28"/>
          <w:szCs w:val="28"/>
        </w:rPr>
        <w:t>г. №</w:t>
      </w:r>
      <w:r w:rsidR="00F84561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333E5" w:rsidRPr="006B284E" w:rsidRDefault="001333E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3E5" w:rsidRPr="006B284E" w:rsidRDefault="001333E5" w:rsidP="001333E5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3E5" w:rsidRPr="006B284E" w:rsidRDefault="001333E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E5" w:rsidRPr="006B284E" w:rsidRDefault="001333E5" w:rsidP="001333E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1333E5" w:rsidRPr="006B284E" w:rsidRDefault="001333E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3"/>
        <w:gridCol w:w="6965"/>
      </w:tblGrid>
      <w:tr w:rsidR="006B284E" w:rsidRPr="006B284E" w:rsidTr="00C44C3E">
        <w:trPr>
          <w:trHeight w:val="960"/>
        </w:trPr>
        <w:tc>
          <w:tcPr>
            <w:tcW w:w="2533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Наименование</w:t>
            </w:r>
          </w:p>
          <w:p w:rsidR="001333E5" w:rsidRPr="006B284E" w:rsidRDefault="001333E5" w:rsidP="00133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65" w:type="dxa"/>
          </w:tcPr>
          <w:p w:rsidR="001333E5" w:rsidRPr="006B284E" w:rsidRDefault="001333E5" w:rsidP="001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ПРОГРАММА</w:t>
            </w:r>
          </w:p>
          <w:p w:rsidR="001333E5" w:rsidRPr="006B284E" w:rsidRDefault="001333E5" w:rsidP="0056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B284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дорожного движения на территории </w:t>
            </w:r>
            <w:r w:rsidR="00567501">
              <w:rPr>
                <w:rFonts w:ascii="Times New Roman" w:hAnsi="Times New Roman" w:cs="Times New Roman"/>
                <w:sz w:val="28"/>
                <w:szCs w:val="28"/>
              </w:rPr>
              <w:t>Среднеагинского сельсовета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B284E" w:rsidRPr="006B284E" w:rsidTr="00C44C3E">
        <w:trPr>
          <w:trHeight w:val="1609"/>
        </w:trPr>
        <w:tc>
          <w:tcPr>
            <w:tcW w:w="2533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65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10.12.1995 № 196-ФЗ «О безопасности дорожного движения»</w:t>
            </w:r>
          </w:p>
          <w:p w:rsidR="001333E5" w:rsidRPr="006B284E" w:rsidRDefault="001333E5" w:rsidP="00133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6B284E" w:rsidRPr="006B284E" w:rsidTr="001333E5">
        <w:trPr>
          <w:trHeight w:val="906"/>
        </w:trPr>
        <w:tc>
          <w:tcPr>
            <w:tcW w:w="2533" w:type="dxa"/>
          </w:tcPr>
          <w:p w:rsidR="001333E5" w:rsidRPr="006B284E" w:rsidRDefault="001333E5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965" w:type="dxa"/>
          </w:tcPr>
          <w:p w:rsidR="001333E5" w:rsidRPr="006B284E" w:rsidRDefault="001333E5" w:rsidP="0056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Среднеагинского сельсовета Саянского 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Красноярского края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администрация </w:t>
            </w:r>
            <w:r w:rsid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B284E" w:rsidRPr="006B284E" w:rsidTr="00C44C3E">
        <w:trPr>
          <w:trHeight w:val="1082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965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B284E" w:rsidRPr="006B284E" w:rsidTr="00C44C3E">
        <w:trPr>
          <w:trHeight w:val="2257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65" w:type="dxa"/>
          </w:tcPr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безопасности дорожного движения на территории </w:t>
            </w:r>
            <w:r w:rsidR="00567501" w:rsidRPr="00567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Среднеагинского </w:t>
            </w:r>
            <w:r w:rsidR="00C44C3E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количества лиц, погибших в результате дорожно-транспортных происшествий;</w:t>
            </w:r>
          </w:p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сокращение количества </w:t>
            </w:r>
            <w:proofErr w:type="gramStart"/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дорожно-транспортных</w:t>
            </w:r>
            <w:proofErr w:type="gramEnd"/>
          </w:p>
          <w:p w:rsidR="001333E5" w:rsidRPr="006B284E" w:rsidRDefault="001333E5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происшествий с пострадавшими.</w:t>
            </w:r>
          </w:p>
        </w:tc>
      </w:tr>
      <w:tr w:rsidR="006B284E" w:rsidRPr="006B284E" w:rsidTr="00C44C3E">
        <w:trPr>
          <w:trHeight w:val="4243"/>
        </w:trPr>
        <w:tc>
          <w:tcPr>
            <w:tcW w:w="2533" w:type="dxa"/>
          </w:tcPr>
          <w:p w:rsidR="00C44C3E" w:rsidRPr="006B284E" w:rsidRDefault="00C44C3E" w:rsidP="001333E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65" w:type="dxa"/>
          </w:tcPr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предупреждение опасного поведения участников дорожного движения;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детского дорожно-транспортного травматизма;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движения транспорта и пешеходов в поселении;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применение эффективных схем, методов и средств организации дорожного движения</w:t>
            </w:r>
          </w:p>
          <w:p w:rsidR="00C44C3E" w:rsidRPr="006B284E" w:rsidRDefault="00C44C3E" w:rsidP="00C44C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 пропаганды безопасности дорожного движения</w:t>
            </w:r>
          </w:p>
          <w:p w:rsidR="00C44C3E" w:rsidRPr="006B284E" w:rsidRDefault="00C44C3E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технического состояния автомобильных дорог общего пользования;</w:t>
            </w:r>
          </w:p>
          <w:p w:rsidR="00C44C3E" w:rsidRPr="006B284E" w:rsidRDefault="00C44C3E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84E" w:rsidRPr="006B284E" w:rsidTr="00C44C3E">
        <w:trPr>
          <w:trHeight w:val="1112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65" w:type="dxa"/>
          </w:tcPr>
          <w:p w:rsidR="001333E5" w:rsidRPr="006B284E" w:rsidRDefault="008E4B90" w:rsidP="00C4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рассчитана на 2018-2020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6B284E" w:rsidRPr="006B284E" w:rsidTr="00C44C3E">
        <w:trPr>
          <w:trHeight w:val="1412"/>
        </w:trPr>
        <w:tc>
          <w:tcPr>
            <w:tcW w:w="2533" w:type="dxa"/>
          </w:tcPr>
          <w:p w:rsidR="001333E5" w:rsidRPr="006B284E" w:rsidRDefault="001333E5" w:rsidP="00C44C3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  <w:r w:rsidR="00A07E41" w:rsidRPr="006B284E">
              <w:rPr>
                <w:rStyle w:val="ae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6965" w:type="dxa"/>
          </w:tcPr>
          <w:p w:rsidR="00483B68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 </w:t>
            </w:r>
            <w:r w:rsidR="001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ассигнований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на реализацию программы составляет  361,8 тыс. рублей, из них:</w:t>
            </w:r>
          </w:p>
          <w:p w:rsidR="00483B68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2018 году – 200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3B68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средств:</w:t>
            </w:r>
          </w:p>
          <w:p w:rsidR="001333E5" w:rsidRDefault="0012615E" w:rsidP="00483B6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128, 3 тыс. </w:t>
            </w:r>
            <w:r w:rsid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3B68" w:rsidRPr="00483B68" w:rsidRDefault="0012615E" w:rsidP="00483B6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71,7 тыс. </w:t>
            </w:r>
            <w:r w:rsid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483B68" w:rsidRPr="00483B68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B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2019 году – 79,9 тыс. рублей;</w:t>
            </w:r>
          </w:p>
          <w:p w:rsidR="00483B68" w:rsidRDefault="00483B68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средств:</w:t>
            </w:r>
          </w:p>
          <w:p w:rsidR="00483B68" w:rsidRPr="00483B68" w:rsidRDefault="0012615E" w:rsidP="00483B6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- 79,9 тыс. рублей</w:t>
            </w:r>
            <w:r w:rsidR="00483B68" w:rsidRPr="0048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615E" w:rsidRPr="0012615E" w:rsidRDefault="0012615E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2020 году – 81,9 тыс. рублей;</w:t>
            </w:r>
          </w:p>
          <w:p w:rsidR="0012615E" w:rsidRDefault="0012615E" w:rsidP="00483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средств:</w:t>
            </w:r>
          </w:p>
          <w:p w:rsidR="00483B68" w:rsidRPr="0012615E" w:rsidRDefault="0012615E" w:rsidP="0012615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</w:t>
            </w:r>
            <w:r w:rsidR="00483B68" w:rsidRPr="00126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81, 9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6B284E" w:rsidRPr="006B284E" w:rsidTr="00C44C3E">
        <w:trPr>
          <w:trHeight w:val="2976"/>
        </w:trPr>
        <w:tc>
          <w:tcPr>
            <w:tcW w:w="2533" w:type="dxa"/>
          </w:tcPr>
          <w:p w:rsidR="001333E5" w:rsidRPr="006B284E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965" w:type="dxa"/>
          </w:tcPr>
          <w:p w:rsidR="001333E5" w:rsidRPr="006B284E" w:rsidRDefault="008E4B90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к 2020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количества лиц, </w:t>
            </w:r>
            <w:r w:rsidR="005E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пострадавших </w:t>
            </w:r>
            <w:r w:rsidR="001333E5"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дорожно-транспортных происшествий;</w:t>
            </w:r>
          </w:p>
          <w:p w:rsidR="001333E5" w:rsidRPr="006B284E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детского</w:t>
            </w:r>
            <w:r w:rsidR="008E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дорожно-транспортного</w:t>
            </w:r>
            <w:r w:rsidR="008E4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травматизма;</w:t>
            </w:r>
          </w:p>
          <w:p w:rsidR="001333E5" w:rsidRPr="006B284E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технического уровня автомобильных дорог общего пользования в поселении;</w:t>
            </w:r>
          </w:p>
          <w:p w:rsidR="001333E5" w:rsidRDefault="001333E5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дорожными знаками на уровне не менее 90 процентов от количества, определенного дислокациями дорожных знаков.</w:t>
            </w:r>
          </w:p>
          <w:p w:rsidR="008E4B90" w:rsidRPr="006B284E" w:rsidRDefault="008E4B90" w:rsidP="00A07E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освещением УДС</w:t>
            </w:r>
          </w:p>
        </w:tc>
      </w:tr>
    </w:tbl>
    <w:p w:rsidR="001333E5" w:rsidRPr="006B284E" w:rsidRDefault="001333E5" w:rsidP="0013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1" w:rsidRPr="006B284E" w:rsidRDefault="00A07E41" w:rsidP="00A07E4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ПРОБЛЕМЫ,</w:t>
      </w:r>
    </w:p>
    <w:p w:rsidR="001333E5" w:rsidRPr="006B284E" w:rsidRDefault="00A07E41" w:rsidP="00A07E4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ЕЁ РЕШЕНИЯ</w:t>
      </w:r>
    </w:p>
    <w:p w:rsidR="00A07E41" w:rsidRPr="006B284E" w:rsidRDefault="00A07E41" w:rsidP="00A07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 (далее –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 Наиболее многочисленной и самой уязвимой группой участников дорожного движения являются пешеходы. 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постоянно возрастающая мобильность населения;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уменьшение перевозок общественным транспортом и увеличение перевозок личным транспортом;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07E41" w:rsidRPr="006B284E" w:rsidRDefault="00A07E41" w:rsidP="00A07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 </w:t>
      </w:r>
    </w:p>
    <w:p w:rsidR="00290135" w:rsidRPr="006B284E" w:rsidRDefault="00A07E41" w:rsidP="002901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80% всех дорожно-транспортных происшествий связаны с нарушением Правил дорожного движения Российской Федерации водителями транспортных средств.</w:t>
      </w:r>
      <w:proofErr w:type="gramEnd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50% всех происшествий связаны с неправильным выбором скорости движения. Вследствие выезда на полосу встречного движения регистрируется около 1% дорожно-транспортных происшествий. Каждое десятое дорожно-транспортное происшествие совершил водитель, находившийся в состоянии опьянения, каждое шестое </w:t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</w:t>
      </w:r>
    </w:p>
    <w:p w:rsidR="001333E5" w:rsidRPr="006B284E" w:rsidRDefault="00A07E41" w:rsidP="002901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:rsidR="001333E5" w:rsidRPr="006B284E" w:rsidRDefault="001333E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E5" w:rsidRPr="006B284E" w:rsidRDefault="00290135" w:rsidP="0029013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</w:t>
      </w:r>
    </w:p>
    <w:p w:rsidR="00290135" w:rsidRPr="006B284E" w:rsidRDefault="00290135" w:rsidP="0013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35" w:rsidRPr="006B284E" w:rsidRDefault="00290135" w:rsidP="00290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за счет средств местного бюджета.</w:t>
      </w:r>
    </w:p>
    <w:p w:rsidR="00B73C75" w:rsidRPr="006B284E" w:rsidRDefault="00290135" w:rsidP="00B7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 бюджетных средств явля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E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</w:t>
      </w:r>
      <w:r w:rsidR="008E4B90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73C75" w:rsidRPr="006B284E" w:rsidRDefault="00290135" w:rsidP="00B7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 в целях реализации мероприятий программы осуществляется в соответствии с Федер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05.04.2013 №44-ФЗ «О контрактной системе в сфере закупок </w:t>
      </w:r>
      <w:r w:rsidR="00B73C7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работ, услуг для обеспечения государственных и муниципальных нужд»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135" w:rsidRPr="006B284E" w:rsidRDefault="00290135" w:rsidP="00B7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 осуществляют:</w:t>
      </w:r>
    </w:p>
    <w:p w:rsidR="00290135" w:rsidRPr="006B284E" w:rsidRDefault="00B73C75" w:rsidP="00B7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мероприятий;</w:t>
      </w:r>
    </w:p>
    <w:p w:rsidR="00290135" w:rsidRPr="006B284E" w:rsidRDefault="00B73C75" w:rsidP="00B7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корректировке программы;</w:t>
      </w:r>
    </w:p>
    <w:p w:rsidR="00290135" w:rsidRPr="006B284E" w:rsidRDefault="00B73C75" w:rsidP="00B73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135"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совершенствованию механизма реализации программы.</w:t>
      </w:r>
    </w:p>
    <w:p w:rsidR="00290135" w:rsidRPr="006B284E" w:rsidRDefault="00290135" w:rsidP="00290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35" w:rsidRPr="006B284E" w:rsidRDefault="00290135" w:rsidP="0029013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Программы и достижения поставленных целей предусмотрены мероприятия по следующим направлениям: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системы управления обеспечением безопасности дорожного движения.</w:t>
      </w:r>
    </w:p>
    <w:p w:rsidR="007E4A3C" w:rsidRPr="008E4B90" w:rsidRDefault="007E4A3C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дорожных условий и внедрение технических средств регулирования дорожного движения.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0" w:rsidRPr="008E4B90" w:rsidRDefault="007E4A3C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4B90"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безопасного поведения участников дорожного движения и предупреждение детского дорожно-транспортного травматизма.</w:t>
      </w:r>
    </w:p>
    <w:p w:rsidR="008E4B90" w:rsidRPr="008E4B90" w:rsidRDefault="008E4B90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B90" w:rsidRPr="008E4B90" w:rsidRDefault="007E4A3C" w:rsidP="008E4B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4B90" w:rsidRPr="008E4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Совершенствование контрольно-надзорной деятельности в области обеспечения безопасности дорожного движения.</w:t>
      </w:r>
    </w:p>
    <w:p w:rsidR="00B73C75" w:rsidRDefault="00B73C75" w:rsidP="006B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A3C" w:rsidRDefault="007E4A3C" w:rsidP="006B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1261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87" w:rsidRDefault="005E7187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E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</w:t>
      </w: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4A3C" w:rsidRPr="007E4A3C" w:rsidRDefault="007E4A3C" w:rsidP="007E4A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60"/>
        <w:gridCol w:w="2118"/>
        <w:gridCol w:w="1116"/>
        <w:gridCol w:w="2338"/>
      </w:tblGrid>
      <w:tr w:rsidR="00156D77" w:rsidRPr="007E4A3C" w:rsidTr="00E04C36">
        <w:trPr>
          <w:trHeight w:val="148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56D77" w:rsidRPr="007E4A3C" w:rsidTr="00E04C36">
        <w:trPr>
          <w:trHeight w:val="148"/>
        </w:trPr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</w:tr>
      <w:tr w:rsidR="007E4A3C" w:rsidRPr="007E4A3C" w:rsidTr="00E04C36">
        <w:trPr>
          <w:trHeight w:val="148"/>
        </w:trPr>
        <w:tc>
          <w:tcPr>
            <w:tcW w:w="0" w:type="auto"/>
            <w:gridSpan w:val="5"/>
            <w:tcBorders>
              <w:top w:val="nil"/>
            </w:tcBorders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системы управления обеспечением безопасности дорожного движения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148"/>
        </w:trPr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профилактических мероприятий, направленных на привлечение широких слоев населения, коллективов предприятий, водителей транспортных сре</w:t>
            </w:r>
            <w:proofErr w:type="gramStart"/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 решения проблем безопасности движения на автомобильном транспорте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Среднеагинского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требуется.</w:t>
            </w:r>
          </w:p>
        </w:tc>
      </w:tr>
      <w:tr w:rsidR="007E4A3C" w:rsidRPr="007E4A3C" w:rsidTr="00E04C36">
        <w:trPr>
          <w:trHeight w:val="148"/>
        </w:trPr>
        <w:tc>
          <w:tcPr>
            <w:tcW w:w="0" w:type="auto"/>
            <w:gridSpan w:val="5"/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дорожных условий и внедрение технических средств регулирования дорожного движения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148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регулярных комиссионных проверок состояния автомобильных дорог, улично-дорожной сети,  на их соответствие требованиям  безопасности дорожного движения                   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 сельского поселения</w:t>
            </w:r>
          </w:p>
        </w:tc>
        <w:tc>
          <w:tcPr>
            <w:tcW w:w="0" w:type="auto"/>
          </w:tcPr>
          <w:p w:rsid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требуется.</w:t>
            </w:r>
          </w:p>
        </w:tc>
      </w:tr>
      <w:tr w:rsidR="00156D77" w:rsidRPr="007E4A3C" w:rsidTr="00E04C36">
        <w:trPr>
          <w:trHeight w:val="1128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7E4A3C" w:rsidRPr="007E4A3C" w:rsidRDefault="005E7187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7E4A3C"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улично-дорожной сети Среднеагинского сельского поселения: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2020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0" w:type="auto"/>
          </w:tcPr>
          <w:p w:rsidR="007E4A3C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2615E"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 год</w:t>
            </w:r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дств </w:t>
            </w:r>
            <w:r w:rsidR="005E7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  <w:r w:rsidR="005E7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аевого </w:t>
            </w:r>
            <w:r w:rsidR="007E4A3C" w:rsidRPr="005E7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бюджета</w:t>
            </w:r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128,3 тыс. </w:t>
            </w:r>
            <w:proofErr w:type="spellStart"/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E4A3C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2615E"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2018</w:t>
            </w:r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за счет средств </w:t>
            </w:r>
            <w:r w:rsidR="0012615E" w:rsidRPr="005E71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бюджета 71,2 тыс. </w:t>
            </w:r>
            <w:proofErr w:type="spellStart"/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2615E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2615E"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1261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за счет средств местного бюджета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56D77" w:rsidRPr="0012615E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6D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за счет средств местного бюджета – 81,4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56D77" w:rsidRPr="007E4A3C" w:rsidTr="00E04C36">
        <w:trPr>
          <w:trHeight w:val="849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5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линии улично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 вдоль автомобильных дорог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7E4A3C" w:rsidRPr="007E4A3C" w:rsidTr="00E04C36">
        <w:trPr>
          <w:trHeight w:val="849"/>
        </w:trPr>
        <w:tc>
          <w:tcPr>
            <w:tcW w:w="0" w:type="auto"/>
            <w:gridSpan w:val="5"/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безопасного поведения участников дорожного движения и предупреждение детского дорожно-транспортного травматизма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3399"/>
        </w:trPr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 состоянии аварийности на автомобильном транспорте и принимаемых мерах по ее снижению. Особое внимание уделять состоянию детского дорожно-транспортного травматизма и обеспечению безопасности дорожного движения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156D77" w:rsidRPr="007E4A3C" w:rsidTr="00156D77">
        <w:trPr>
          <w:trHeight w:val="3382"/>
        </w:trPr>
        <w:tc>
          <w:tcPr>
            <w:tcW w:w="0" w:type="auto"/>
          </w:tcPr>
          <w:p w:rsidR="007E4A3C" w:rsidRPr="007E4A3C" w:rsidRDefault="005E718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методической литературы и наглядной агитации для оформления уголков по безопасности дорожного движения в   муниципальных  учреждениях        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2018-2020гг.</w:t>
            </w:r>
          </w:p>
        </w:tc>
        <w:tc>
          <w:tcPr>
            <w:tcW w:w="0" w:type="auto"/>
          </w:tcPr>
          <w:p w:rsidR="007E4A3C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- 2018 год </w:t>
            </w:r>
            <w:r w:rsidR="007E4A3C"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0,5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6D77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-2019 год за счет средств местного бюджета – 0,5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4A3C" w:rsidRPr="007E4A3C" w:rsidRDefault="00156D77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- 2020 год  за счет средств местного бюджета – 0,5 тыс. руб.</w:t>
            </w:r>
          </w:p>
        </w:tc>
      </w:tr>
      <w:tr w:rsidR="007E4A3C" w:rsidRPr="007E4A3C" w:rsidTr="00E04C36">
        <w:trPr>
          <w:trHeight w:val="834"/>
        </w:trPr>
        <w:tc>
          <w:tcPr>
            <w:tcW w:w="0" w:type="auto"/>
            <w:gridSpan w:val="5"/>
          </w:tcPr>
          <w:p w:rsidR="007E4A3C" w:rsidRPr="007E4A3C" w:rsidRDefault="007E4A3C" w:rsidP="007E4A3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контрольно-надзорной деятельности в области обеспечения безопасности движения</w:t>
            </w:r>
          </w:p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56D77" w:rsidRPr="007E4A3C" w:rsidTr="00E04C36">
        <w:trPr>
          <w:trHeight w:val="866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регулярных рейдов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выявлению и пресечению 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грубых а</w:t>
            </w:r>
            <w:r w:rsidR="005E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дминистративных правонарушений в</w:t>
            </w:r>
            <w:r w:rsidR="006B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обеспечения безопасности дорожного движения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A3C" w:rsidRPr="007E4A3C" w:rsidRDefault="007E4A3C" w:rsidP="007E4A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E4A3C" w:rsidRPr="007E4A3C" w:rsidRDefault="006B36C1" w:rsidP="006B36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Среднеагинского сельсовета</w:t>
            </w:r>
          </w:p>
        </w:tc>
        <w:tc>
          <w:tcPr>
            <w:tcW w:w="0" w:type="auto"/>
          </w:tcPr>
          <w:p w:rsidR="007E4A3C" w:rsidRPr="007E4A3C" w:rsidRDefault="006B36C1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течение</w:t>
            </w:r>
            <w:r w:rsidR="007E4A3C" w:rsidRPr="007E4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</w:tcBorders>
          </w:tcPr>
          <w:p w:rsidR="007E4A3C" w:rsidRPr="007E4A3C" w:rsidRDefault="007E4A3C" w:rsidP="007E4A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4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не требуется</w:t>
            </w:r>
          </w:p>
        </w:tc>
      </w:tr>
    </w:tbl>
    <w:p w:rsidR="007E4A3C" w:rsidRPr="006B284E" w:rsidRDefault="007E4A3C" w:rsidP="006B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4A3C" w:rsidRPr="006B284E" w:rsidSect="00C44C3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333E5" w:rsidRPr="006B284E" w:rsidRDefault="001333E5" w:rsidP="00A6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3E5" w:rsidRPr="006B284E" w:rsidSect="00B73C75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F4" w:rsidRDefault="00971FF4" w:rsidP="00A07E41">
      <w:pPr>
        <w:spacing w:after="0" w:line="240" w:lineRule="auto"/>
      </w:pPr>
      <w:r>
        <w:separator/>
      </w:r>
    </w:p>
  </w:endnote>
  <w:endnote w:type="continuationSeparator" w:id="0">
    <w:p w:rsidR="00971FF4" w:rsidRDefault="00971FF4" w:rsidP="00A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F4" w:rsidRDefault="00971FF4" w:rsidP="00A07E41">
      <w:pPr>
        <w:spacing w:after="0" w:line="240" w:lineRule="auto"/>
      </w:pPr>
      <w:r>
        <w:separator/>
      </w:r>
    </w:p>
  </w:footnote>
  <w:footnote w:type="continuationSeparator" w:id="0">
    <w:p w:rsidR="00971FF4" w:rsidRDefault="00971FF4" w:rsidP="00A07E41">
      <w:pPr>
        <w:spacing w:after="0" w:line="240" w:lineRule="auto"/>
      </w:pPr>
      <w:r>
        <w:continuationSeparator/>
      </w:r>
    </w:p>
  </w:footnote>
  <w:footnote w:id="1">
    <w:p w:rsidR="00A07E41" w:rsidRDefault="00A07E41">
      <w:pPr>
        <w:pStyle w:val="ac"/>
      </w:pPr>
      <w:r>
        <w:rPr>
          <w:rStyle w:val="ae"/>
        </w:rPr>
        <w:footnoteRef/>
      </w:r>
      <w:r w:rsidRPr="00A0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0A"/>
    <w:multiLevelType w:val="hybridMultilevel"/>
    <w:tmpl w:val="CDBE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B13"/>
    <w:multiLevelType w:val="hybridMultilevel"/>
    <w:tmpl w:val="49B8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8D5"/>
    <w:multiLevelType w:val="hybridMultilevel"/>
    <w:tmpl w:val="FF1E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83E"/>
    <w:multiLevelType w:val="hybridMultilevel"/>
    <w:tmpl w:val="ED2C5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07B"/>
    <w:multiLevelType w:val="hybridMultilevel"/>
    <w:tmpl w:val="9FD8D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72C"/>
    <w:multiLevelType w:val="hybridMultilevel"/>
    <w:tmpl w:val="89EE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42B1"/>
    <w:multiLevelType w:val="hybridMultilevel"/>
    <w:tmpl w:val="E9786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4396D"/>
    <w:multiLevelType w:val="hybridMultilevel"/>
    <w:tmpl w:val="9C5E6016"/>
    <w:lvl w:ilvl="0" w:tplc="6A524A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08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68"/>
    <w:rsid w:val="00014484"/>
    <w:rsid w:val="00121F67"/>
    <w:rsid w:val="0012615E"/>
    <w:rsid w:val="001333E5"/>
    <w:rsid w:val="00156D77"/>
    <w:rsid w:val="001604CF"/>
    <w:rsid w:val="002644BA"/>
    <w:rsid w:val="0026794A"/>
    <w:rsid w:val="00290135"/>
    <w:rsid w:val="002E5FD9"/>
    <w:rsid w:val="00364C94"/>
    <w:rsid w:val="0038593D"/>
    <w:rsid w:val="004426B0"/>
    <w:rsid w:val="00483B68"/>
    <w:rsid w:val="004E6C95"/>
    <w:rsid w:val="00526CA8"/>
    <w:rsid w:val="00567501"/>
    <w:rsid w:val="005E7187"/>
    <w:rsid w:val="00634300"/>
    <w:rsid w:val="00662679"/>
    <w:rsid w:val="006A712C"/>
    <w:rsid w:val="006B284E"/>
    <w:rsid w:val="006B36C1"/>
    <w:rsid w:val="007B6A5F"/>
    <w:rsid w:val="007E4A3C"/>
    <w:rsid w:val="00840354"/>
    <w:rsid w:val="008E4B90"/>
    <w:rsid w:val="008F2E04"/>
    <w:rsid w:val="00933F57"/>
    <w:rsid w:val="00971FF4"/>
    <w:rsid w:val="00A02617"/>
    <w:rsid w:val="00A07E41"/>
    <w:rsid w:val="00A40D68"/>
    <w:rsid w:val="00A627A3"/>
    <w:rsid w:val="00B2009F"/>
    <w:rsid w:val="00B73C75"/>
    <w:rsid w:val="00BC5284"/>
    <w:rsid w:val="00C44C3E"/>
    <w:rsid w:val="00D248E3"/>
    <w:rsid w:val="00EA27A0"/>
    <w:rsid w:val="00EF36AA"/>
    <w:rsid w:val="00F82E29"/>
    <w:rsid w:val="00F84561"/>
    <w:rsid w:val="00FE491C"/>
    <w:rsid w:val="00FF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E0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07E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7E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7E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7E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7E4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07E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7E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7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8D30-5CD8-464E-87F9-2087BA4E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Admin</cp:lastModifiedBy>
  <cp:revision>13</cp:revision>
  <cp:lastPrinted>2018-05-10T06:09:00Z</cp:lastPrinted>
  <dcterms:created xsi:type="dcterms:W3CDTF">2017-03-14T05:18:00Z</dcterms:created>
  <dcterms:modified xsi:type="dcterms:W3CDTF">2018-05-10T06:09:00Z</dcterms:modified>
</cp:coreProperties>
</file>